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2406" w:rsidRDefault="003F743A" w:rsidP="003F743A">
      <w:pPr>
        <w:jc w:val="center"/>
      </w:pPr>
      <w:r>
        <w:t>Summer School</w:t>
      </w:r>
    </w:p>
    <w:p w:rsidR="003F743A" w:rsidRDefault="003F743A" w:rsidP="003F743A">
      <w:pPr>
        <w:jc w:val="center"/>
      </w:pPr>
      <w:r>
        <w:t>Hydrographic Lab</w:t>
      </w:r>
    </w:p>
    <w:p w:rsidR="003F743A" w:rsidRDefault="003F743A" w:rsidP="003F743A">
      <w:pPr>
        <w:jc w:val="center"/>
      </w:pPr>
    </w:p>
    <w:p w:rsidR="003F743A" w:rsidRDefault="003F743A" w:rsidP="003F743A">
      <w:r>
        <w:t>Objectives: The purpose of this lab is to introduce concepts of hydrographic surveying to the students.</w:t>
      </w:r>
    </w:p>
    <w:p w:rsidR="003F743A" w:rsidRDefault="003F743A" w:rsidP="003F743A"/>
    <w:p w:rsidR="003F743A" w:rsidRPr="007E5C05" w:rsidRDefault="003F743A" w:rsidP="007E5C05">
      <w:pPr>
        <w:jc w:val="center"/>
        <w:rPr>
          <w:b/>
        </w:rPr>
      </w:pPr>
      <w:r w:rsidRPr="007E5C05">
        <w:rPr>
          <w:b/>
        </w:rPr>
        <w:t>Introduction</w:t>
      </w:r>
    </w:p>
    <w:p w:rsidR="003F743A" w:rsidRDefault="003F743A" w:rsidP="003F743A"/>
    <w:p w:rsidR="003F743A" w:rsidRDefault="003F743A" w:rsidP="003F743A">
      <w:r>
        <w:t xml:space="preserve">On August 1, 2017, a group of students and faculty participated in a cruise on a tugboat leaving out of the Port. Several students recorded data on time, location and depth: </w:t>
      </w:r>
    </w:p>
    <w:p w:rsidR="003F743A" w:rsidRDefault="003F743A" w:rsidP="003F743A">
      <w:r>
        <w:t>UTC time (year month, day, hour, minute, second)</w:t>
      </w:r>
    </w:p>
    <w:p w:rsidR="003F743A" w:rsidRDefault="003F743A" w:rsidP="003F743A">
      <w:r>
        <w:t>Latitude (degrees), Latitude (minutes)</w:t>
      </w:r>
    </w:p>
    <w:p w:rsidR="003F743A" w:rsidRDefault="003F743A" w:rsidP="003F743A">
      <w:r>
        <w:t>Longitude (degrees), Longitude (minutes)</w:t>
      </w:r>
    </w:p>
    <w:p w:rsidR="003F743A" w:rsidRDefault="003F743A" w:rsidP="003F743A">
      <w:proofErr w:type="gramStart"/>
      <w:r>
        <w:t>Depth from transducer (m).</w:t>
      </w:r>
      <w:proofErr w:type="gramEnd"/>
    </w:p>
    <w:p w:rsidR="007E5C05" w:rsidRDefault="007E5C05" w:rsidP="003F743A"/>
    <w:p w:rsidR="003F743A" w:rsidRDefault="007E5C05" w:rsidP="003F743A">
      <w:r>
        <w:t xml:space="preserve">The Captain of the tug informed us that the transducer is 4 m below the water </w:t>
      </w:r>
      <w:proofErr w:type="gramStart"/>
      <w:r>
        <w:t>line,</w:t>
      </w:r>
      <w:proofErr w:type="gramEnd"/>
      <w:r>
        <w:t xml:space="preserve"> so all depths have to have 4 m added to them to get the depth of the seafloor below the water line. </w:t>
      </w:r>
    </w:p>
    <w:p w:rsidR="007E5C05" w:rsidRDefault="007E5C05" w:rsidP="003F743A"/>
    <w:p w:rsidR="007E5C05" w:rsidRDefault="007E5C05" w:rsidP="007E5C05">
      <w:pPr>
        <w:jc w:val="center"/>
        <w:rPr>
          <w:b/>
        </w:rPr>
      </w:pPr>
      <w:r w:rsidRPr="007E5C05">
        <w:rPr>
          <w:b/>
        </w:rPr>
        <w:t>Procedure</w:t>
      </w:r>
    </w:p>
    <w:p w:rsidR="007E5C05" w:rsidRDefault="007E5C05" w:rsidP="007E5C05">
      <w:pPr>
        <w:pStyle w:val="ListParagraph"/>
        <w:numPr>
          <w:ilvl w:val="0"/>
          <w:numId w:val="1"/>
        </w:numPr>
      </w:pPr>
      <w:r>
        <w:t xml:space="preserve">Load the data into the </w:t>
      </w:r>
      <w:proofErr w:type="spellStart"/>
      <w:r>
        <w:t>Matlab</w:t>
      </w:r>
      <w:proofErr w:type="spellEnd"/>
    </w:p>
    <w:p w:rsidR="007E5C05" w:rsidRDefault="009E6E8E" w:rsidP="007E5C05">
      <w:pPr>
        <w:ind w:left="360"/>
      </w:pPr>
      <w:r>
        <w:t xml:space="preserve">&gt;&gt; </w:t>
      </w:r>
      <w:r w:rsidR="00D40B57">
        <w:t>[</w:t>
      </w:r>
      <w:proofErr w:type="spellStart"/>
      <w:proofErr w:type="gramStart"/>
      <w:r w:rsidR="00D40B57">
        <w:t>dday,yr,mth,d,hr,m</w:t>
      </w:r>
      <w:r w:rsidR="007E5C05" w:rsidRPr="007E5C05">
        <w:t>,lat,lon,dpth</w:t>
      </w:r>
      <w:proofErr w:type="spellEnd"/>
      <w:proofErr w:type="gramEnd"/>
      <w:r w:rsidR="007E5C05" w:rsidRPr="007E5C05">
        <w:t>]=</w:t>
      </w:r>
      <w:proofErr w:type="spellStart"/>
      <w:r w:rsidR="007E5C05" w:rsidRPr="007E5C05">
        <w:t>load_tug</w:t>
      </w:r>
      <w:proofErr w:type="spellEnd"/>
      <w:r w:rsidR="007E5C05" w:rsidRPr="007E5C05">
        <w:t>();</w:t>
      </w:r>
    </w:p>
    <w:p w:rsidR="00D40B57" w:rsidRDefault="00D40B57" w:rsidP="007E5C05">
      <w:pPr>
        <w:ind w:left="360"/>
      </w:pPr>
      <w:r>
        <w:t>This will load the variables on the left hand side:</w:t>
      </w:r>
    </w:p>
    <w:p w:rsidR="00D40B57" w:rsidRDefault="00D40B57" w:rsidP="00D40B57">
      <w:pPr>
        <w:ind w:left="360"/>
      </w:pPr>
      <w:proofErr w:type="spellStart"/>
      <w:proofErr w:type="gramStart"/>
      <w:r>
        <w:t>dday</w:t>
      </w:r>
      <w:proofErr w:type="spellEnd"/>
      <w:proofErr w:type="gramEnd"/>
      <w:r>
        <w:t xml:space="preserve"> is a decimal day since </w:t>
      </w:r>
      <w:r w:rsidRPr="00D40B57">
        <w:t>Jan-1-0000</w:t>
      </w:r>
      <w:r>
        <w:t xml:space="preserve">, </w:t>
      </w:r>
      <w:proofErr w:type="spellStart"/>
      <w:r>
        <w:t>yr</w:t>
      </w:r>
      <w:proofErr w:type="spellEnd"/>
      <w:r>
        <w:t xml:space="preserve"> is the year, </w:t>
      </w:r>
      <w:proofErr w:type="spellStart"/>
      <w:r>
        <w:t>mth</w:t>
      </w:r>
      <w:proofErr w:type="spellEnd"/>
      <w:r>
        <w:t xml:space="preserve">, is the month, d is the day, </w:t>
      </w:r>
      <w:proofErr w:type="spellStart"/>
      <w:r>
        <w:t>hr</w:t>
      </w:r>
      <w:proofErr w:type="spellEnd"/>
      <w:r>
        <w:t xml:space="preserve"> is the hour, m is the minute, </w:t>
      </w:r>
      <w:proofErr w:type="spellStart"/>
      <w:r>
        <w:t>lat</w:t>
      </w:r>
      <w:proofErr w:type="spellEnd"/>
      <w:r>
        <w:t xml:space="preserve"> and </w:t>
      </w:r>
      <w:proofErr w:type="spellStart"/>
      <w:r>
        <w:t>lon</w:t>
      </w:r>
      <w:proofErr w:type="spellEnd"/>
      <w:r>
        <w:t xml:space="preserve"> are latitude and longitude in decimal degrees, and </w:t>
      </w:r>
      <w:proofErr w:type="spellStart"/>
      <w:r>
        <w:t>dpth</w:t>
      </w:r>
      <w:proofErr w:type="spellEnd"/>
      <w:r>
        <w:t xml:space="preserve"> is depth below the transducer in meters.  </w:t>
      </w:r>
    </w:p>
    <w:p w:rsidR="007E5C05" w:rsidRDefault="007E5C05" w:rsidP="009E6E8E">
      <w:pPr>
        <w:pStyle w:val="ListParagraph"/>
        <w:numPr>
          <w:ilvl w:val="0"/>
          <w:numId w:val="1"/>
        </w:numPr>
      </w:pPr>
      <w:r>
        <w:t xml:space="preserve">Add 4 m to </w:t>
      </w:r>
      <w:proofErr w:type="spellStart"/>
      <w:r w:rsidR="009E6E8E">
        <w:t>dpth</w:t>
      </w:r>
      <w:proofErr w:type="spellEnd"/>
      <w:r w:rsidR="009E6E8E">
        <w:t xml:space="preserve"> t</w:t>
      </w:r>
      <w:r w:rsidR="00D40B57">
        <w:t xml:space="preserve">o convert </w:t>
      </w:r>
      <w:r w:rsidR="009E6E8E">
        <w:t>depths to water depths</w:t>
      </w:r>
    </w:p>
    <w:p w:rsidR="009E6E8E" w:rsidRDefault="009E6E8E" w:rsidP="009E6E8E">
      <w:pPr>
        <w:pStyle w:val="ListParagraph"/>
        <w:numPr>
          <w:ilvl w:val="0"/>
          <w:numId w:val="1"/>
        </w:numPr>
      </w:pPr>
      <w:r>
        <w:t xml:space="preserve">Plot latitude versus depth. If the </w:t>
      </w:r>
      <w:proofErr w:type="spellStart"/>
      <w:r>
        <w:t>dpths</w:t>
      </w:r>
      <w:proofErr w:type="spellEnd"/>
      <w:r>
        <w:t xml:space="preserve"> are </w:t>
      </w:r>
      <w:proofErr w:type="spellStart"/>
      <w:r>
        <w:t>multipled</w:t>
      </w:r>
      <w:proofErr w:type="spellEnd"/>
      <w:r>
        <w:t xml:space="preserve"> by -1, then it will deeper locations will be plotted below shallower locations:</w:t>
      </w:r>
    </w:p>
    <w:p w:rsidR="009E6E8E" w:rsidRDefault="009E6E8E" w:rsidP="009E6E8E">
      <w:pPr>
        <w:pStyle w:val="ListParagraph"/>
      </w:pPr>
      <w:r>
        <w:t>&gt;&gt;</w:t>
      </w:r>
      <w:proofErr w:type="gramStart"/>
      <w:r>
        <w:t>plot</w:t>
      </w:r>
      <w:proofErr w:type="gramEnd"/>
      <w:r>
        <w:t>(</w:t>
      </w:r>
      <w:proofErr w:type="spellStart"/>
      <w:r>
        <w:t>lat</w:t>
      </w:r>
      <w:proofErr w:type="spellEnd"/>
      <w:r>
        <w:t>,-</w:t>
      </w:r>
      <w:proofErr w:type="spellStart"/>
      <w:r>
        <w:t>dpth</w:t>
      </w:r>
      <w:proofErr w:type="spellEnd"/>
      <w:r>
        <w:t>,’s’)</w:t>
      </w:r>
    </w:p>
    <w:p w:rsidR="009E6E8E" w:rsidRDefault="00A6440B" w:rsidP="009E6E8E">
      <w:pPr>
        <w:pStyle w:val="ListParagraph"/>
      </w:pPr>
      <w:r>
        <w:t>&gt;&gt;</w:t>
      </w:r>
      <w:proofErr w:type="spellStart"/>
      <w:proofErr w:type="gramStart"/>
      <w:r>
        <w:t>xlabel</w:t>
      </w:r>
      <w:proofErr w:type="spellEnd"/>
      <w:proofErr w:type="gramEnd"/>
      <w:r>
        <w:t>(‘Latitude’)</w:t>
      </w:r>
    </w:p>
    <w:p w:rsidR="00A6440B" w:rsidRDefault="00A6440B" w:rsidP="009E6E8E">
      <w:pPr>
        <w:pStyle w:val="ListParagraph"/>
      </w:pPr>
      <w:r>
        <w:t>&gt;&gt;</w:t>
      </w:r>
      <w:proofErr w:type="spellStart"/>
      <w:proofErr w:type="gramStart"/>
      <w:r>
        <w:t>ylabel</w:t>
      </w:r>
      <w:proofErr w:type="spellEnd"/>
      <w:proofErr w:type="gramEnd"/>
      <w:r>
        <w:t>(‘Depth [m]’)</w:t>
      </w:r>
    </w:p>
    <w:p w:rsidR="009E6E8E" w:rsidRDefault="00A6440B" w:rsidP="009E6E8E">
      <w:pPr>
        <w:pStyle w:val="ListParagraph"/>
        <w:numPr>
          <w:ilvl w:val="0"/>
          <w:numId w:val="1"/>
        </w:numPr>
      </w:pPr>
      <w:r>
        <w:t>Make a map with the locations of the depth data</w:t>
      </w:r>
    </w:p>
    <w:p w:rsidR="00A6440B" w:rsidRDefault="00A6440B" w:rsidP="00A6440B">
      <w:pPr>
        <w:pStyle w:val="ListParagraph"/>
      </w:pPr>
      <w:r>
        <w:t>&gt;&gt;</w:t>
      </w:r>
      <w:proofErr w:type="gramStart"/>
      <w:r>
        <w:t>figure</w:t>
      </w:r>
      <w:proofErr w:type="gramEnd"/>
    </w:p>
    <w:p w:rsidR="00A6440B" w:rsidRDefault="00A6440B" w:rsidP="00A6440B">
      <w:pPr>
        <w:pStyle w:val="ListParagraph"/>
      </w:pPr>
      <w:r>
        <w:t>&gt;&gt;</w:t>
      </w:r>
      <w:proofErr w:type="spellStart"/>
      <w:r w:rsidR="00364564">
        <w:t>PlotMap</w:t>
      </w:r>
      <w:proofErr w:type="spellEnd"/>
    </w:p>
    <w:p w:rsidR="00D12688" w:rsidRDefault="00D12688" w:rsidP="00A6440B">
      <w:pPr>
        <w:pStyle w:val="ListParagraph"/>
      </w:pPr>
    </w:p>
    <w:p w:rsidR="00D12688" w:rsidRDefault="00D12688" w:rsidP="00D12688">
      <w:r>
        <w:t>On this plot which direction is towards the coast? _________________________</w:t>
      </w:r>
    </w:p>
    <w:p w:rsidR="00364564" w:rsidRDefault="00364564" w:rsidP="00A6440B">
      <w:pPr>
        <w:pStyle w:val="ListParagraph"/>
      </w:pPr>
    </w:p>
    <w:p w:rsidR="00D12688" w:rsidRDefault="00D12688">
      <w:r>
        <w:br w:type="page"/>
      </w:r>
    </w:p>
    <w:p w:rsidR="00364564" w:rsidRDefault="00642BCF" w:rsidP="001B4967">
      <w:pPr>
        <w:pStyle w:val="ListParagraph"/>
        <w:numPr>
          <w:ilvl w:val="0"/>
          <w:numId w:val="1"/>
        </w:numPr>
      </w:pPr>
      <w:bookmarkStart w:id="0" w:name="_GoBack"/>
      <w:bookmarkEnd w:id="0"/>
      <w:r>
        <w:lastRenderedPageBreak/>
        <w:t xml:space="preserve">Below are the coordinates of 4 of the depth measurements. </w:t>
      </w:r>
      <w:r w:rsidR="001B4967">
        <w:t>Find these locations on the nautical chart and record the depths from the chart in the table.</w:t>
      </w:r>
      <w:r w:rsidR="000F354E">
        <w:t xml:space="preserve"> Compute the difference between the measured water depths and the depths from the chart.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037"/>
        <w:gridCol w:w="1063"/>
        <w:gridCol w:w="1037"/>
        <w:gridCol w:w="1043"/>
        <w:gridCol w:w="1056"/>
        <w:gridCol w:w="1056"/>
        <w:gridCol w:w="1066"/>
      </w:tblGrid>
      <w:tr w:rsidR="00F0417F" w:rsidTr="000F354E">
        <w:tc>
          <w:tcPr>
            <w:tcW w:w="1037" w:type="dxa"/>
          </w:tcPr>
          <w:p w:rsidR="00F0417F" w:rsidRPr="000F354E" w:rsidRDefault="00F0417F" w:rsidP="001B4967">
            <w:pPr>
              <w:pStyle w:val="ListParagraph"/>
              <w:ind w:left="0"/>
              <w:rPr>
                <w:sz w:val="20"/>
                <w:szCs w:val="20"/>
              </w:rPr>
            </w:pPr>
            <w:proofErr w:type="spellStart"/>
            <w:r w:rsidRPr="000F354E">
              <w:rPr>
                <w:sz w:val="20"/>
                <w:szCs w:val="20"/>
              </w:rPr>
              <w:t>Lat</w:t>
            </w:r>
            <w:proofErr w:type="spellEnd"/>
            <w:r w:rsidRPr="000F354E">
              <w:rPr>
                <w:sz w:val="20"/>
                <w:szCs w:val="20"/>
              </w:rPr>
              <w:t xml:space="preserve"> </w:t>
            </w:r>
          </w:p>
          <w:p w:rsidR="00F0417F" w:rsidRPr="000F354E" w:rsidRDefault="00F0417F" w:rsidP="001B4967">
            <w:pPr>
              <w:pStyle w:val="ListParagraph"/>
              <w:ind w:left="0"/>
              <w:rPr>
                <w:sz w:val="20"/>
                <w:szCs w:val="20"/>
              </w:rPr>
            </w:pPr>
            <w:r w:rsidRPr="000F354E">
              <w:rPr>
                <w:sz w:val="20"/>
                <w:szCs w:val="20"/>
              </w:rPr>
              <w:t>[</w:t>
            </w:r>
            <w:proofErr w:type="spellStart"/>
            <w:proofErr w:type="gramStart"/>
            <w:r w:rsidRPr="000F354E">
              <w:rPr>
                <w:sz w:val="20"/>
                <w:szCs w:val="20"/>
              </w:rPr>
              <w:t>deg</w:t>
            </w:r>
            <w:proofErr w:type="spellEnd"/>
            <w:proofErr w:type="gramEnd"/>
            <w:r w:rsidRPr="000F354E">
              <w:rPr>
                <w:sz w:val="20"/>
                <w:szCs w:val="20"/>
              </w:rPr>
              <w:t>]</w:t>
            </w:r>
          </w:p>
        </w:tc>
        <w:tc>
          <w:tcPr>
            <w:tcW w:w="1063" w:type="dxa"/>
          </w:tcPr>
          <w:p w:rsidR="00F0417F" w:rsidRPr="000F354E" w:rsidRDefault="00F0417F" w:rsidP="001B4967">
            <w:pPr>
              <w:pStyle w:val="ListParagraph"/>
              <w:ind w:left="0"/>
              <w:rPr>
                <w:sz w:val="20"/>
                <w:szCs w:val="20"/>
              </w:rPr>
            </w:pPr>
            <w:proofErr w:type="spellStart"/>
            <w:r w:rsidRPr="000F354E">
              <w:rPr>
                <w:sz w:val="20"/>
                <w:szCs w:val="20"/>
              </w:rPr>
              <w:t>Lat</w:t>
            </w:r>
            <w:proofErr w:type="spellEnd"/>
          </w:p>
          <w:p w:rsidR="00F0417F" w:rsidRPr="000F354E" w:rsidRDefault="00F0417F" w:rsidP="001B4967">
            <w:pPr>
              <w:pStyle w:val="ListParagraph"/>
              <w:ind w:left="0"/>
              <w:rPr>
                <w:sz w:val="20"/>
                <w:szCs w:val="20"/>
              </w:rPr>
            </w:pPr>
            <w:r w:rsidRPr="000F354E">
              <w:rPr>
                <w:sz w:val="20"/>
                <w:szCs w:val="20"/>
              </w:rPr>
              <w:t>[</w:t>
            </w:r>
            <w:proofErr w:type="gramStart"/>
            <w:r w:rsidRPr="000F354E">
              <w:rPr>
                <w:sz w:val="20"/>
                <w:szCs w:val="20"/>
              </w:rPr>
              <w:t>min</w:t>
            </w:r>
            <w:proofErr w:type="gramEnd"/>
            <w:r w:rsidRPr="000F354E">
              <w:rPr>
                <w:sz w:val="20"/>
                <w:szCs w:val="20"/>
              </w:rPr>
              <w:t>]</w:t>
            </w:r>
          </w:p>
        </w:tc>
        <w:tc>
          <w:tcPr>
            <w:tcW w:w="1037" w:type="dxa"/>
          </w:tcPr>
          <w:p w:rsidR="00F0417F" w:rsidRPr="000F354E" w:rsidRDefault="00F0417F" w:rsidP="001B4967">
            <w:pPr>
              <w:pStyle w:val="ListParagraph"/>
              <w:ind w:left="0"/>
              <w:rPr>
                <w:sz w:val="20"/>
                <w:szCs w:val="20"/>
              </w:rPr>
            </w:pPr>
            <w:r w:rsidRPr="000F354E">
              <w:rPr>
                <w:sz w:val="20"/>
                <w:szCs w:val="20"/>
              </w:rPr>
              <w:t>Lon</w:t>
            </w:r>
          </w:p>
          <w:p w:rsidR="00F0417F" w:rsidRPr="000F354E" w:rsidRDefault="00F0417F" w:rsidP="001B4967">
            <w:pPr>
              <w:pStyle w:val="ListParagraph"/>
              <w:ind w:left="0"/>
              <w:rPr>
                <w:sz w:val="20"/>
                <w:szCs w:val="20"/>
              </w:rPr>
            </w:pPr>
            <w:r w:rsidRPr="000F354E">
              <w:rPr>
                <w:sz w:val="20"/>
                <w:szCs w:val="20"/>
              </w:rPr>
              <w:t>[</w:t>
            </w:r>
            <w:proofErr w:type="spellStart"/>
            <w:proofErr w:type="gramStart"/>
            <w:r w:rsidRPr="000F354E">
              <w:rPr>
                <w:sz w:val="20"/>
                <w:szCs w:val="20"/>
              </w:rPr>
              <w:t>deg</w:t>
            </w:r>
            <w:proofErr w:type="spellEnd"/>
            <w:proofErr w:type="gramEnd"/>
            <w:r w:rsidRPr="000F354E">
              <w:rPr>
                <w:sz w:val="20"/>
                <w:szCs w:val="20"/>
              </w:rPr>
              <w:t>]</w:t>
            </w:r>
          </w:p>
        </w:tc>
        <w:tc>
          <w:tcPr>
            <w:tcW w:w="1043" w:type="dxa"/>
          </w:tcPr>
          <w:p w:rsidR="00F0417F" w:rsidRPr="000F354E" w:rsidRDefault="00F0417F" w:rsidP="001B4967">
            <w:pPr>
              <w:pStyle w:val="ListParagraph"/>
              <w:ind w:left="0"/>
              <w:rPr>
                <w:sz w:val="20"/>
                <w:szCs w:val="20"/>
              </w:rPr>
            </w:pPr>
            <w:r w:rsidRPr="000F354E">
              <w:rPr>
                <w:sz w:val="20"/>
                <w:szCs w:val="20"/>
              </w:rPr>
              <w:t>Lon</w:t>
            </w:r>
          </w:p>
          <w:p w:rsidR="00F0417F" w:rsidRPr="000F354E" w:rsidRDefault="00F0417F" w:rsidP="001B4967">
            <w:pPr>
              <w:pStyle w:val="ListParagraph"/>
              <w:ind w:left="0"/>
              <w:rPr>
                <w:sz w:val="20"/>
                <w:szCs w:val="20"/>
              </w:rPr>
            </w:pPr>
            <w:r w:rsidRPr="000F354E">
              <w:rPr>
                <w:sz w:val="20"/>
                <w:szCs w:val="20"/>
              </w:rPr>
              <w:t>[</w:t>
            </w:r>
            <w:proofErr w:type="gramStart"/>
            <w:r w:rsidRPr="000F354E">
              <w:rPr>
                <w:sz w:val="20"/>
                <w:szCs w:val="20"/>
              </w:rPr>
              <w:t>min</w:t>
            </w:r>
            <w:proofErr w:type="gramEnd"/>
            <w:r w:rsidRPr="000F354E">
              <w:rPr>
                <w:sz w:val="20"/>
                <w:szCs w:val="20"/>
              </w:rPr>
              <w:t>]</w:t>
            </w:r>
          </w:p>
          <w:p w:rsidR="00F0417F" w:rsidRPr="000F354E" w:rsidRDefault="00F0417F" w:rsidP="001B4967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  <w:tc>
          <w:tcPr>
            <w:tcW w:w="1056" w:type="dxa"/>
          </w:tcPr>
          <w:p w:rsidR="00F0417F" w:rsidRPr="000F354E" w:rsidRDefault="00F0417F" w:rsidP="001B4967">
            <w:pPr>
              <w:pStyle w:val="ListParagraph"/>
              <w:ind w:left="0"/>
              <w:rPr>
                <w:sz w:val="20"/>
                <w:szCs w:val="20"/>
              </w:rPr>
            </w:pPr>
            <w:r w:rsidRPr="000F354E">
              <w:rPr>
                <w:sz w:val="20"/>
                <w:szCs w:val="20"/>
              </w:rPr>
              <w:t>Water Depth</w:t>
            </w:r>
          </w:p>
          <w:p w:rsidR="00F0417F" w:rsidRPr="000F354E" w:rsidRDefault="00F0417F" w:rsidP="001B4967">
            <w:pPr>
              <w:pStyle w:val="ListParagraph"/>
              <w:ind w:left="0"/>
              <w:rPr>
                <w:sz w:val="20"/>
                <w:szCs w:val="20"/>
              </w:rPr>
            </w:pPr>
            <w:r w:rsidRPr="000F354E">
              <w:rPr>
                <w:sz w:val="20"/>
                <w:szCs w:val="20"/>
              </w:rPr>
              <w:t>[m]</w:t>
            </w:r>
          </w:p>
        </w:tc>
        <w:tc>
          <w:tcPr>
            <w:tcW w:w="1056" w:type="dxa"/>
          </w:tcPr>
          <w:p w:rsidR="00F0417F" w:rsidRPr="000F354E" w:rsidRDefault="00F0417F" w:rsidP="001B4967">
            <w:pPr>
              <w:pStyle w:val="ListParagraph"/>
              <w:ind w:left="0"/>
              <w:rPr>
                <w:sz w:val="20"/>
                <w:szCs w:val="20"/>
              </w:rPr>
            </w:pPr>
            <w:r w:rsidRPr="000F354E">
              <w:rPr>
                <w:sz w:val="20"/>
                <w:szCs w:val="20"/>
              </w:rPr>
              <w:t>Water Depth from Chart</w:t>
            </w:r>
          </w:p>
          <w:p w:rsidR="00F0417F" w:rsidRPr="000F354E" w:rsidRDefault="00F0417F" w:rsidP="001B4967">
            <w:pPr>
              <w:pStyle w:val="ListParagraph"/>
              <w:ind w:left="0"/>
              <w:rPr>
                <w:sz w:val="20"/>
                <w:szCs w:val="20"/>
              </w:rPr>
            </w:pPr>
            <w:r w:rsidRPr="000F354E">
              <w:rPr>
                <w:sz w:val="20"/>
                <w:szCs w:val="20"/>
              </w:rPr>
              <w:t>[m]</w:t>
            </w:r>
          </w:p>
        </w:tc>
        <w:tc>
          <w:tcPr>
            <w:tcW w:w="1066" w:type="dxa"/>
          </w:tcPr>
          <w:p w:rsidR="00F0417F" w:rsidRPr="000F354E" w:rsidRDefault="00F0417F" w:rsidP="001B4967">
            <w:pPr>
              <w:pStyle w:val="ListParagraph"/>
              <w:ind w:left="0"/>
              <w:rPr>
                <w:sz w:val="20"/>
                <w:szCs w:val="20"/>
              </w:rPr>
            </w:pPr>
            <w:r w:rsidRPr="000F354E">
              <w:rPr>
                <w:sz w:val="20"/>
                <w:szCs w:val="20"/>
              </w:rPr>
              <w:t>Water depth measured – from chart</w:t>
            </w:r>
          </w:p>
          <w:p w:rsidR="00F0417F" w:rsidRPr="000F354E" w:rsidRDefault="00F0417F" w:rsidP="001B4967">
            <w:pPr>
              <w:pStyle w:val="ListParagraph"/>
              <w:ind w:left="0"/>
              <w:rPr>
                <w:sz w:val="20"/>
                <w:szCs w:val="20"/>
              </w:rPr>
            </w:pPr>
            <w:r w:rsidRPr="000F354E">
              <w:rPr>
                <w:sz w:val="20"/>
                <w:szCs w:val="20"/>
              </w:rPr>
              <w:t>[m]</w:t>
            </w:r>
          </w:p>
        </w:tc>
      </w:tr>
      <w:tr w:rsidR="00F0417F" w:rsidTr="000F354E">
        <w:tc>
          <w:tcPr>
            <w:tcW w:w="1037" w:type="dxa"/>
          </w:tcPr>
          <w:p w:rsidR="00F0417F" w:rsidRPr="000F354E" w:rsidRDefault="000F354E" w:rsidP="00F0417F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F0417F" w:rsidRPr="000F354E">
              <w:rPr>
                <w:sz w:val="20"/>
                <w:szCs w:val="20"/>
              </w:rPr>
              <w:t xml:space="preserve">      </w:t>
            </w:r>
          </w:p>
        </w:tc>
        <w:tc>
          <w:tcPr>
            <w:tcW w:w="1063" w:type="dxa"/>
          </w:tcPr>
          <w:p w:rsidR="00F0417F" w:rsidRPr="000F354E" w:rsidRDefault="00F0417F" w:rsidP="001B4967">
            <w:pPr>
              <w:pStyle w:val="ListParagraph"/>
              <w:ind w:left="0"/>
              <w:rPr>
                <w:sz w:val="20"/>
                <w:szCs w:val="20"/>
              </w:rPr>
            </w:pPr>
            <w:r w:rsidRPr="000F354E">
              <w:rPr>
                <w:sz w:val="20"/>
                <w:szCs w:val="20"/>
              </w:rPr>
              <w:t xml:space="preserve">37.2467         </w:t>
            </w:r>
          </w:p>
        </w:tc>
        <w:tc>
          <w:tcPr>
            <w:tcW w:w="1037" w:type="dxa"/>
          </w:tcPr>
          <w:p w:rsidR="00F0417F" w:rsidRPr="000F354E" w:rsidRDefault="00F0417F" w:rsidP="001B4967">
            <w:pPr>
              <w:pStyle w:val="ListParagraph"/>
              <w:ind w:left="0"/>
              <w:rPr>
                <w:sz w:val="20"/>
                <w:szCs w:val="20"/>
              </w:rPr>
            </w:pPr>
            <w:r w:rsidRPr="000F354E">
              <w:rPr>
                <w:sz w:val="20"/>
                <w:szCs w:val="20"/>
              </w:rPr>
              <w:t>0</w:t>
            </w:r>
          </w:p>
        </w:tc>
        <w:tc>
          <w:tcPr>
            <w:tcW w:w="1043" w:type="dxa"/>
          </w:tcPr>
          <w:p w:rsidR="00F0417F" w:rsidRPr="000F354E" w:rsidRDefault="00F0417F" w:rsidP="001B4967">
            <w:pPr>
              <w:pStyle w:val="ListParagraph"/>
              <w:ind w:left="0"/>
              <w:rPr>
                <w:sz w:val="20"/>
                <w:szCs w:val="20"/>
              </w:rPr>
            </w:pPr>
            <w:r w:rsidRPr="000F354E">
              <w:rPr>
                <w:sz w:val="20"/>
                <w:szCs w:val="20"/>
              </w:rPr>
              <w:t xml:space="preserve">1.0339   </w:t>
            </w:r>
          </w:p>
        </w:tc>
        <w:tc>
          <w:tcPr>
            <w:tcW w:w="1056" w:type="dxa"/>
          </w:tcPr>
          <w:p w:rsidR="00F0417F" w:rsidRPr="000F354E" w:rsidRDefault="000F354E" w:rsidP="001B4967">
            <w:pPr>
              <w:pStyle w:val="ListParagraph"/>
              <w:ind w:left="0"/>
              <w:rPr>
                <w:sz w:val="20"/>
                <w:szCs w:val="20"/>
              </w:rPr>
            </w:pPr>
            <w:r w:rsidRPr="000F354E">
              <w:rPr>
                <w:sz w:val="20"/>
                <w:szCs w:val="20"/>
              </w:rPr>
              <w:t>18</w:t>
            </w:r>
            <w:r w:rsidR="00F0417F" w:rsidRPr="000F354E">
              <w:rPr>
                <w:sz w:val="20"/>
                <w:szCs w:val="20"/>
              </w:rPr>
              <w:t>.3</w:t>
            </w:r>
          </w:p>
        </w:tc>
        <w:tc>
          <w:tcPr>
            <w:tcW w:w="1056" w:type="dxa"/>
          </w:tcPr>
          <w:p w:rsidR="00F0417F" w:rsidRPr="000F354E" w:rsidRDefault="00F0417F" w:rsidP="001B4967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  <w:tc>
          <w:tcPr>
            <w:tcW w:w="1066" w:type="dxa"/>
          </w:tcPr>
          <w:p w:rsidR="00F0417F" w:rsidRPr="000F354E" w:rsidRDefault="00F0417F" w:rsidP="001B4967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F0417F" w:rsidTr="000F354E">
        <w:tc>
          <w:tcPr>
            <w:tcW w:w="1037" w:type="dxa"/>
          </w:tcPr>
          <w:p w:rsidR="00F0417F" w:rsidRPr="000F354E" w:rsidRDefault="000F354E" w:rsidP="00DC5329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DC5329" w:rsidRPr="000F354E">
              <w:rPr>
                <w:sz w:val="20"/>
                <w:szCs w:val="20"/>
              </w:rPr>
              <w:t xml:space="preserve">    </w:t>
            </w:r>
          </w:p>
        </w:tc>
        <w:tc>
          <w:tcPr>
            <w:tcW w:w="1063" w:type="dxa"/>
          </w:tcPr>
          <w:p w:rsidR="00F0417F" w:rsidRPr="000F354E" w:rsidRDefault="00DC5329" w:rsidP="001B4967">
            <w:pPr>
              <w:pStyle w:val="ListParagraph"/>
              <w:ind w:left="0"/>
              <w:rPr>
                <w:sz w:val="20"/>
                <w:szCs w:val="20"/>
              </w:rPr>
            </w:pPr>
            <w:r w:rsidRPr="000F354E">
              <w:rPr>
                <w:sz w:val="20"/>
                <w:szCs w:val="20"/>
              </w:rPr>
              <w:t xml:space="preserve">34.9793         </w:t>
            </w:r>
          </w:p>
        </w:tc>
        <w:tc>
          <w:tcPr>
            <w:tcW w:w="1037" w:type="dxa"/>
          </w:tcPr>
          <w:p w:rsidR="00F0417F" w:rsidRPr="000F354E" w:rsidRDefault="00DC5329" w:rsidP="001B4967">
            <w:pPr>
              <w:pStyle w:val="ListParagraph"/>
              <w:ind w:left="0"/>
              <w:rPr>
                <w:sz w:val="20"/>
                <w:szCs w:val="20"/>
              </w:rPr>
            </w:pPr>
            <w:r w:rsidRPr="000F354E">
              <w:rPr>
                <w:sz w:val="20"/>
                <w:szCs w:val="20"/>
              </w:rPr>
              <w:t>0</w:t>
            </w:r>
          </w:p>
        </w:tc>
        <w:tc>
          <w:tcPr>
            <w:tcW w:w="1043" w:type="dxa"/>
          </w:tcPr>
          <w:p w:rsidR="00F0417F" w:rsidRPr="000F354E" w:rsidRDefault="00DC5329" w:rsidP="001B4967">
            <w:pPr>
              <w:pStyle w:val="ListParagraph"/>
              <w:ind w:left="0"/>
              <w:rPr>
                <w:sz w:val="20"/>
                <w:szCs w:val="20"/>
              </w:rPr>
            </w:pPr>
            <w:r w:rsidRPr="000F354E">
              <w:rPr>
                <w:sz w:val="20"/>
                <w:szCs w:val="20"/>
              </w:rPr>
              <w:t xml:space="preserve">0.2805   </w:t>
            </w:r>
          </w:p>
        </w:tc>
        <w:tc>
          <w:tcPr>
            <w:tcW w:w="1056" w:type="dxa"/>
          </w:tcPr>
          <w:p w:rsidR="00F0417F" w:rsidRPr="000F354E" w:rsidRDefault="000F354E" w:rsidP="001B4967">
            <w:pPr>
              <w:pStyle w:val="ListParagraph"/>
              <w:ind w:left="0"/>
              <w:rPr>
                <w:sz w:val="20"/>
                <w:szCs w:val="20"/>
              </w:rPr>
            </w:pPr>
            <w:r w:rsidRPr="000F354E">
              <w:rPr>
                <w:sz w:val="20"/>
                <w:szCs w:val="20"/>
              </w:rPr>
              <w:t>29</w:t>
            </w:r>
            <w:r w:rsidR="00DC5329" w:rsidRPr="000F354E">
              <w:rPr>
                <w:sz w:val="20"/>
                <w:szCs w:val="20"/>
              </w:rPr>
              <w:t>.1</w:t>
            </w:r>
          </w:p>
        </w:tc>
        <w:tc>
          <w:tcPr>
            <w:tcW w:w="1056" w:type="dxa"/>
          </w:tcPr>
          <w:p w:rsidR="00F0417F" w:rsidRPr="000F354E" w:rsidRDefault="00F0417F" w:rsidP="001B4967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  <w:tc>
          <w:tcPr>
            <w:tcW w:w="1066" w:type="dxa"/>
          </w:tcPr>
          <w:p w:rsidR="00F0417F" w:rsidRPr="000F354E" w:rsidRDefault="00F0417F" w:rsidP="001B4967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F354E" w:rsidTr="000F354E">
        <w:tc>
          <w:tcPr>
            <w:tcW w:w="1037" w:type="dxa"/>
          </w:tcPr>
          <w:p w:rsidR="000F354E" w:rsidRDefault="000F354E">
            <w:r w:rsidRPr="00C43D3C">
              <w:rPr>
                <w:sz w:val="20"/>
                <w:szCs w:val="20"/>
              </w:rPr>
              <w:t xml:space="preserve">5  </w:t>
            </w:r>
          </w:p>
        </w:tc>
        <w:tc>
          <w:tcPr>
            <w:tcW w:w="1063" w:type="dxa"/>
          </w:tcPr>
          <w:p w:rsidR="000F354E" w:rsidRPr="000F354E" w:rsidRDefault="000F354E" w:rsidP="001B4967">
            <w:pPr>
              <w:pStyle w:val="ListParagraph"/>
              <w:ind w:left="0"/>
              <w:rPr>
                <w:sz w:val="20"/>
                <w:szCs w:val="20"/>
              </w:rPr>
            </w:pPr>
            <w:r w:rsidRPr="000F354E">
              <w:rPr>
                <w:sz w:val="20"/>
                <w:szCs w:val="20"/>
              </w:rPr>
              <w:t>33.1503</w:t>
            </w:r>
          </w:p>
        </w:tc>
        <w:tc>
          <w:tcPr>
            <w:tcW w:w="1037" w:type="dxa"/>
          </w:tcPr>
          <w:p w:rsidR="000F354E" w:rsidRDefault="000F354E">
            <w:r w:rsidRPr="00442664">
              <w:rPr>
                <w:sz w:val="20"/>
                <w:szCs w:val="20"/>
              </w:rPr>
              <w:t>0</w:t>
            </w:r>
          </w:p>
        </w:tc>
        <w:tc>
          <w:tcPr>
            <w:tcW w:w="1043" w:type="dxa"/>
          </w:tcPr>
          <w:p w:rsidR="000F354E" w:rsidRPr="000F354E" w:rsidRDefault="000F354E" w:rsidP="001B4967">
            <w:pPr>
              <w:pStyle w:val="ListParagraph"/>
              <w:ind w:left="0"/>
              <w:rPr>
                <w:sz w:val="20"/>
                <w:szCs w:val="20"/>
              </w:rPr>
            </w:pPr>
            <w:r w:rsidRPr="000F354E">
              <w:rPr>
                <w:sz w:val="20"/>
                <w:szCs w:val="20"/>
              </w:rPr>
              <w:t>1.4673</w:t>
            </w:r>
          </w:p>
        </w:tc>
        <w:tc>
          <w:tcPr>
            <w:tcW w:w="1056" w:type="dxa"/>
          </w:tcPr>
          <w:p w:rsidR="000F354E" w:rsidRPr="000F354E" w:rsidRDefault="000F354E" w:rsidP="001B4967">
            <w:pPr>
              <w:pStyle w:val="ListParagraph"/>
              <w:ind w:left="0"/>
              <w:rPr>
                <w:sz w:val="20"/>
                <w:szCs w:val="20"/>
              </w:rPr>
            </w:pPr>
            <w:r w:rsidRPr="000F354E">
              <w:rPr>
                <w:sz w:val="20"/>
                <w:szCs w:val="20"/>
              </w:rPr>
              <w:t>35.3</w:t>
            </w:r>
          </w:p>
        </w:tc>
        <w:tc>
          <w:tcPr>
            <w:tcW w:w="1056" w:type="dxa"/>
          </w:tcPr>
          <w:p w:rsidR="000F354E" w:rsidRPr="000F354E" w:rsidRDefault="000F354E" w:rsidP="001B4967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  <w:tc>
          <w:tcPr>
            <w:tcW w:w="1066" w:type="dxa"/>
          </w:tcPr>
          <w:p w:rsidR="000F354E" w:rsidRPr="000F354E" w:rsidRDefault="000F354E" w:rsidP="001B4967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F354E" w:rsidTr="000F354E">
        <w:tc>
          <w:tcPr>
            <w:tcW w:w="1037" w:type="dxa"/>
          </w:tcPr>
          <w:p w:rsidR="000F354E" w:rsidRDefault="000F354E">
            <w:r w:rsidRPr="00C43D3C">
              <w:rPr>
                <w:sz w:val="20"/>
                <w:szCs w:val="20"/>
              </w:rPr>
              <w:t xml:space="preserve">5  </w:t>
            </w:r>
          </w:p>
        </w:tc>
        <w:tc>
          <w:tcPr>
            <w:tcW w:w="1063" w:type="dxa"/>
          </w:tcPr>
          <w:p w:rsidR="000F354E" w:rsidRPr="000F354E" w:rsidRDefault="000F354E" w:rsidP="001B4967">
            <w:pPr>
              <w:pStyle w:val="ListParagraph"/>
              <w:ind w:left="0"/>
              <w:rPr>
                <w:sz w:val="20"/>
                <w:szCs w:val="20"/>
              </w:rPr>
            </w:pPr>
            <w:r w:rsidRPr="000F354E">
              <w:rPr>
                <w:sz w:val="20"/>
                <w:szCs w:val="20"/>
              </w:rPr>
              <w:t>31.4536</w:t>
            </w:r>
          </w:p>
        </w:tc>
        <w:tc>
          <w:tcPr>
            <w:tcW w:w="1037" w:type="dxa"/>
          </w:tcPr>
          <w:p w:rsidR="000F354E" w:rsidRDefault="000F354E">
            <w:r w:rsidRPr="00442664">
              <w:rPr>
                <w:sz w:val="20"/>
                <w:szCs w:val="20"/>
              </w:rPr>
              <w:t>0</w:t>
            </w:r>
          </w:p>
        </w:tc>
        <w:tc>
          <w:tcPr>
            <w:tcW w:w="1043" w:type="dxa"/>
          </w:tcPr>
          <w:p w:rsidR="000F354E" w:rsidRPr="000F354E" w:rsidRDefault="000F354E" w:rsidP="001B4967">
            <w:pPr>
              <w:pStyle w:val="ListParagraph"/>
              <w:ind w:left="0"/>
              <w:rPr>
                <w:sz w:val="20"/>
                <w:szCs w:val="20"/>
              </w:rPr>
            </w:pPr>
            <w:r w:rsidRPr="000F354E">
              <w:rPr>
                <w:sz w:val="20"/>
                <w:szCs w:val="20"/>
              </w:rPr>
              <w:t>2.4336</w:t>
            </w:r>
          </w:p>
        </w:tc>
        <w:tc>
          <w:tcPr>
            <w:tcW w:w="1056" w:type="dxa"/>
          </w:tcPr>
          <w:p w:rsidR="000F354E" w:rsidRPr="000F354E" w:rsidRDefault="000F354E" w:rsidP="001B4967">
            <w:pPr>
              <w:pStyle w:val="ListParagraph"/>
              <w:ind w:left="0"/>
              <w:rPr>
                <w:sz w:val="20"/>
                <w:szCs w:val="20"/>
              </w:rPr>
            </w:pPr>
            <w:r w:rsidRPr="000F354E">
              <w:rPr>
                <w:sz w:val="20"/>
                <w:szCs w:val="20"/>
              </w:rPr>
              <w:t>40.3</w:t>
            </w:r>
          </w:p>
        </w:tc>
        <w:tc>
          <w:tcPr>
            <w:tcW w:w="1056" w:type="dxa"/>
          </w:tcPr>
          <w:p w:rsidR="000F354E" w:rsidRPr="000F354E" w:rsidRDefault="000F354E" w:rsidP="001B4967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  <w:tc>
          <w:tcPr>
            <w:tcW w:w="1066" w:type="dxa"/>
          </w:tcPr>
          <w:p w:rsidR="000F354E" w:rsidRPr="000F354E" w:rsidRDefault="000F354E" w:rsidP="001B4967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</w:tbl>
    <w:p w:rsidR="001B4967" w:rsidRDefault="001B4967" w:rsidP="001B4967">
      <w:pPr>
        <w:pStyle w:val="ListParagraph"/>
      </w:pPr>
    </w:p>
    <w:p w:rsidR="000F354E" w:rsidRDefault="000F354E" w:rsidP="001B4967">
      <w:pPr>
        <w:pStyle w:val="ListParagraph"/>
      </w:pPr>
      <w:r>
        <w:t xml:space="preserve">6. </w:t>
      </w:r>
      <w:r w:rsidR="00357EF1">
        <w:t xml:space="preserve">Write down as many reasons as you can (at least 5) why the measured water levels do not agree with the charted depths. </w:t>
      </w:r>
    </w:p>
    <w:p w:rsidR="001B4967" w:rsidRPr="007E5C05" w:rsidRDefault="001B4967" w:rsidP="001B4967">
      <w:pPr>
        <w:pStyle w:val="ListParagraph"/>
      </w:pPr>
    </w:p>
    <w:sectPr w:rsidR="001B4967" w:rsidRPr="007E5C05" w:rsidSect="00B60AF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8C11BF"/>
    <w:multiLevelType w:val="hybridMultilevel"/>
    <w:tmpl w:val="BFAA60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743A"/>
    <w:rsid w:val="00092CB3"/>
    <w:rsid w:val="000F354E"/>
    <w:rsid w:val="001B4967"/>
    <w:rsid w:val="00357EF1"/>
    <w:rsid w:val="00364564"/>
    <w:rsid w:val="003F743A"/>
    <w:rsid w:val="00642BCF"/>
    <w:rsid w:val="007E5C05"/>
    <w:rsid w:val="009E6E8E"/>
    <w:rsid w:val="00A6440B"/>
    <w:rsid w:val="00B60AF1"/>
    <w:rsid w:val="00B62406"/>
    <w:rsid w:val="00C61B50"/>
    <w:rsid w:val="00D12688"/>
    <w:rsid w:val="00D34C63"/>
    <w:rsid w:val="00D40B57"/>
    <w:rsid w:val="00DC5329"/>
    <w:rsid w:val="00F04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9D9D4C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E5C05"/>
    <w:pPr>
      <w:ind w:left="720"/>
      <w:contextualSpacing/>
    </w:pPr>
  </w:style>
  <w:style w:type="table" w:styleId="TableGrid">
    <w:name w:val="Table Grid"/>
    <w:basedOn w:val="TableNormal"/>
    <w:uiPriority w:val="59"/>
    <w:rsid w:val="001B496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E5C05"/>
    <w:pPr>
      <w:ind w:left="720"/>
      <w:contextualSpacing/>
    </w:pPr>
  </w:style>
  <w:style w:type="table" w:styleId="TableGrid">
    <w:name w:val="Table Grid"/>
    <w:basedOn w:val="TableNormal"/>
    <w:uiPriority w:val="59"/>
    <w:rsid w:val="001B496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309</Words>
  <Characters>1767</Characters>
  <Application>Microsoft Macintosh Word</Application>
  <DocSecurity>0</DocSecurity>
  <Lines>14</Lines>
  <Paragraphs>4</Paragraphs>
  <ScaleCrop>false</ScaleCrop>
  <Company>The University of Southern Mississippi</Company>
  <LinksUpToDate>false</LinksUpToDate>
  <CharactersWithSpaces>2072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Stephan Howden</dc:creator>
  <cp:keywords/>
  <dc:description/>
  <cp:lastModifiedBy>Stephan Howden</cp:lastModifiedBy>
  <cp:revision>1</cp:revision>
  <dcterms:created xsi:type="dcterms:W3CDTF">2017-08-02T09:13:00Z</dcterms:created>
  <dcterms:modified xsi:type="dcterms:W3CDTF">2017-08-02T10:08:00Z</dcterms:modified>
</cp:coreProperties>
</file>